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02" w:rsidRDefault="0012637D" w:rsidP="0012637D">
      <w:r>
        <w:t>TACVPO Members and conference attendees,</w:t>
      </w:r>
    </w:p>
    <w:p w:rsidR="0012637D" w:rsidRDefault="0012637D" w:rsidP="0012637D"/>
    <w:p w:rsidR="0012637D" w:rsidRDefault="0012637D" w:rsidP="0012637D">
      <w:r>
        <w:t xml:space="preserve">Your TACVPO Board has been conversing regularly about the status of the conference in light of current state of affairs and have determined that </w:t>
      </w:r>
      <w:r>
        <w:rPr>
          <w:u w:val="single"/>
        </w:rPr>
        <w:t>t</w:t>
      </w:r>
      <w:r w:rsidRPr="0012637D">
        <w:rPr>
          <w:u w:val="single"/>
        </w:rPr>
        <w:t>he conference will not be canceled.</w:t>
      </w:r>
      <w:r>
        <w:t xml:space="preserve">  </w:t>
      </w:r>
    </w:p>
    <w:p w:rsidR="0052019B" w:rsidRDefault="0052019B" w:rsidP="0012637D">
      <w:r>
        <w:t>A few of our presenters have been “grounded” but, through the magic of technology they will present to us via internet.  We have also been ensured that SCO’s will still receive credit towards the required training.</w:t>
      </w:r>
    </w:p>
    <w:p w:rsidR="0052019B" w:rsidRDefault="005B105A" w:rsidP="0012637D">
      <w:r>
        <w:t xml:space="preserve">Even if you are not able to attend the conference, please download the WHOVA App, you will still be able to have access to presentations and pose questions. </w:t>
      </w:r>
      <w:r w:rsidR="00217510">
        <w:t>However, if you don’t attend you won’t be eligible to receive the SCO training credit.</w:t>
      </w:r>
    </w:p>
    <w:p w:rsidR="005B105A" w:rsidRDefault="005B105A" w:rsidP="0012637D">
      <w:pPr>
        <w:rPr>
          <w:color w:val="FF0000"/>
        </w:rPr>
      </w:pPr>
      <w:r>
        <w:rPr>
          <w:color w:val="FF0000"/>
        </w:rPr>
        <w:t>If you aren’t able to attend and have burning questions for Texas Veteran Commission or Dept. of Veteran Affairs, please send that question to ______________.We will ensure to get your questions answered. That platform is still progress.</w:t>
      </w:r>
    </w:p>
    <w:p w:rsidR="005B105A" w:rsidRDefault="00F9259F" w:rsidP="0012637D">
      <w:r>
        <w:t xml:space="preserve">The CDC is encouraging people not to discontinue their normal activities but, to proceed wisely. </w:t>
      </w:r>
    </w:p>
    <w:p w:rsidR="00F9259F" w:rsidRDefault="00F9259F" w:rsidP="00F9259F">
      <w:pPr>
        <w:pStyle w:val="ListParagraph"/>
        <w:numPr>
          <w:ilvl w:val="0"/>
          <w:numId w:val="1"/>
        </w:numPr>
      </w:pPr>
      <w:r>
        <w:t xml:space="preserve">Keep your distance-Elbow bumps instead of hugs! </w:t>
      </w:r>
    </w:p>
    <w:p w:rsidR="00F9259F" w:rsidRDefault="00F9259F" w:rsidP="00F9259F">
      <w:pPr>
        <w:pStyle w:val="ListParagraph"/>
        <w:numPr>
          <w:ilvl w:val="0"/>
          <w:numId w:val="1"/>
        </w:numPr>
      </w:pPr>
      <w:r>
        <w:t xml:space="preserve">Wash your hands vigorously and frequently with warm soap and water. </w:t>
      </w:r>
    </w:p>
    <w:p w:rsidR="00F9259F" w:rsidRDefault="00F9259F" w:rsidP="00F9259F">
      <w:pPr>
        <w:pStyle w:val="ListParagraph"/>
        <w:numPr>
          <w:ilvl w:val="1"/>
          <w:numId w:val="1"/>
        </w:numPr>
      </w:pPr>
      <w:r>
        <w:t>Don’t rely only on antibacterial gel-if you use it make sure it’s 60% alcohol.</w:t>
      </w:r>
    </w:p>
    <w:p w:rsidR="00F9259F" w:rsidRDefault="00F9259F" w:rsidP="00F9259F">
      <w:pPr>
        <w:pStyle w:val="ListParagraph"/>
        <w:numPr>
          <w:ilvl w:val="0"/>
          <w:numId w:val="1"/>
        </w:numPr>
      </w:pPr>
      <w:r>
        <w:t>Cover your cough or sneeze with your arm not your hands.</w:t>
      </w:r>
    </w:p>
    <w:p w:rsidR="00F9259F" w:rsidRDefault="00F9259F" w:rsidP="00F9259F">
      <w:pPr>
        <w:pStyle w:val="ListParagraph"/>
        <w:numPr>
          <w:ilvl w:val="0"/>
          <w:numId w:val="1"/>
        </w:numPr>
      </w:pPr>
      <w:r>
        <w:t>Refrain from touching your face. Germs will spread even if you rub your eye.</w:t>
      </w:r>
    </w:p>
    <w:p w:rsidR="009D5DD7" w:rsidRDefault="009D5DD7" w:rsidP="00F9259F">
      <w:pPr>
        <w:pStyle w:val="ListParagraph"/>
        <w:numPr>
          <w:ilvl w:val="0"/>
          <w:numId w:val="1"/>
        </w:numPr>
      </w:pPr>
      <w:r>
        <w:t>Wear a mask if you are sick.</w:t>
      </w:r>
    </w:p>
    <w:p w:rsidR="00F9259F" w:rsidRDefault="00217510" w:rsidP="00217510">
      <w:r>
        <w:t>Now to address th</w:t>
      </w:r>
      <w:r w:rsidR="00F9259F">
        <w:t>e</w:t>
      </w:r>
      <w:r>
        <w:t xml:space="preserve"> sensitive topic of refunds if you must cancel. We are adhering to the refund deadline which ended Feb. 24</w:t>
      </w:r>
      <w:r w:rsidRPr="00217510">
        <w:rPr>
          <w:vertAlign w:val="superscript"/>
        </w:rPr>
        <w:t>th</w:t>
      </w:r>
      <w:r>
        <w:t xml:space="preserve"> so, there will be no refunds.  To refund, even under these extraordinary circumstances, would put the association in financial despair, possibly resulting in the termination of future conferences. </w:t>
      </w:r>
    </w:p>
    <w:p w:rsidR="00217510" w:rsidRDefault="00217510" w:rsidP="00217510"/>
    <w:p w:rsidR="00217510" w:rsidRDefault="00217510" w:rsidP="00217510">
      <w:r>
        <w:t>In light of the situation, we</w:t>
      </w:r>
      <w:r w:rsidR="009D5DD7">
        <w:t xml:space="preserve"> are moving forward. See you next week!</w:t>
      </w:r>
    </w:p>
    <w:p w:rsidR="009D5DD7" w:rsidRDefault="009D5DD7" w:rsidP="00217510">
      <w:r>
        <w:t>TACVPO BOARD</w:t>
      </w:r>
    </w:p>
    <w:p w:rsidR="009D5DD7" w:rsidRDefault="009D5DD7" w:rsidP="00217510">
      <w:bookmarkStart w:id="0" w:name="_GoBack"/>
      <w:bookmarkEnd w:id="0"/>
    </w:p>
    <w:p w:rsidR="009D5DD7" w:rsidRDefault="009D5DD7" w:rsidP="00217510"/>
    <w:p w:rsidR="00217510" w:rsidRDefault="00217510" w:rsidP="00217510"/>
    <w:p w:rsidR="00217510" w:rsidRDefault="00217510" w:rsidP="00F9259F">
      <w:pPr>
        <w:ind w:left="360"/>
      </w:pPr>
    </w:p>
    <w:p w:rsidR="00217510" w:rsidRDefault="00217510" w:rsidP="00F9259F">
      <w:pPr>
        <w:ind w:left="360"/>
      </w:pPr>
    </w:p>
    <w:p w:rsidR="00F9259F" w:rsidRDefault="00F9259F" w:rsidP="00F9259F">
      <w:pPr>
        <w:pStyle w:val="ListParagraph"/>
      </w:pPr>
    </w:p>
    <w:p w:rsidR="00F9259F" w:rsidRPr="005B105A" w:rsidRDefault="00F9259F" w:rsidP="00F9259F"/>
    <w:p w:rsidR="0012637D" w:rsidRDefault="0012637D" w:rsidP="0012637D"/>
    <w:p w:rsidR="0012637D" w:rsidRPr="0012637D" w:rsidRDefault="0012637D" w:rsidP="0012637D"/>
    <w:sectPr w:rsidR="0012637D" w:rsidRPr="0012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E0D2D"/>
    <w:multiLevelType w:val="hybridMultilevel"/>
    <w:tmpl w:val="4AD6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93"/>
    <w:rsid w:val="0012637D"/>
    <w:rsid w:val="00217510"/>
    <w:rsid w:val="00517E2A"/>
    <w:rsid w:val="0052019B"/>
    <w:rsid w:val="005B105A"/>
    <w:rsid w:val="00682202"/>
    <w:rsid w:val="009D5DD7"/>
    <w:rsid w:val="00DF43B3"/>
    <w:rsid w:val="00F67793"/>
    <w:rsid w:val="00F9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263E-28F3-4670-A7D8-483829DE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7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93"/>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F677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7793"/>
    <w:rPr>
      <w:rFonts w:ascii="Arial" w:eastAsia="Times New Roman" w:hAnsi="Arial" w:cs="Arial"/>
      <w:vanish/>
      <w:sz w:val="16"/>
      <w:szCs w:val="16"/>
    </w:rPr>
  </w:style>
  <w:style w:type="paragraph" w:styleId="NormalWeb">
    <w:name w:val="Normal (Web)"/>
    <w:basedOn w:val="Normal"/>
    <w:uiPriority w:val="99"/>
    <w:semiHidden/>
    <w:unhideWhenUsed/>
    <w:rsid w:val="00F67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793"/>
    <w:rPr>
      <w:b/>
      <w:bCs/>
    </w:rPr>
  </w:style>
  <w:style w:type="character" w:styleId="Hyperlink">
    <w:name w:val="Hyperlink"/>
    <w:basedOn w:val="DefaultParagraphFont"/>
    <w:uiPriority w:val="99"/>
    <w:semiHidden/>
    <w:unhideWhenUsed/>
    <w:rsid w:val="00F67793"/>
    <w:rPr>
      <w:color w:val="0000FF"/>
      <w:u w:val="single"/>
    </w:rPr>
  </w:style>
  <w:style w:type="paragraph" w:styleId="z-BottomofForm">
    <w:name w:val="HTML Bottom of Form"/>
    <w:basedOn w:val="Normal"/>
    <w:next w:val="Normal"/>
    <w:link w:val="z-BottomofFormChar"/>
    <w:hidden/>
    <w:uiPriority w:val="99"/>
    <w:semiHidden/>
    <w:unhideWhenUsed/>
    <w:rsid w:val="00F677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7793"/>
    <w:rPr>
      <w:rFonts w:ascii="Arial" w:eastAsia="Times New Roman" w:hAnsi="Arial" w:cs="Arial"/>
      <w:vanish/>
      <w:sz w:val="16"/>
      <w:szCs w:val="16"/>
    </w:rPr>
  </w:style>
  <w:style w:type="paragraph" w:styleId="ListParagraph">
    <w:name w:val="List Paragraph"/>
    <w:basedOn w:val="Normal"/>
    <w:uiPriority w:val="34"/>
    <w:qFormat/>
    <w:rsid w:val="00F9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3995">
      <w:bodyDiv w:val="1"/>
      <w:marLeft w:val="0"/>
      <w:marRight w:val="0"/>
      <w:marTop w:val="0"/>
      <w:marBottom w:val="0"/>
      <w:divBdr>
        <w:top w:val="none" w:sz="0" w:space="0" w:color="auto"/>
        <w:left w:val="none" w:sz="0" w:space="0" w:color="auto"/>
        <w:bottom w:val="none" w:sz="0" w:space="0" w:color="auto"/>
        <w:right w:val="none" w:sz="0" w:space="0" w:color="auto"/>
      </w:divBdr>
      <w:divsChild>
        <w:div w:id="449664520">
          <w:marLeft w:val="300"/>
          <w:marRight w:val="300"/>
          <w:marTop w:val="300"/>
          <w:marBottom w:val="300"/>
          <w:divBdr>
            <w:top w:val="none" w:sz="0" w:space="0" w:color="auto"/>
            <w:left w:val="none" w:sz="0" w:space="0" w:color="auto"/>
            <w:bottom w:val="none" w:sz="0" w:space="0" w:color="auto"/>
            <w:right w:val="none" w:sz="0" w:space="0" w:color="auto"/>
          </w:divBdr>
          <w:divsChild>
            <w:div w:id="19891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534">
      <w:bodyDiv w:val="1"/>
      <w:marLeft w:val="0"/>
      <w:marRight w:val="0"/>
      <w:marTop w:val="0"/>
      <w:marBottom w:val="0"/>
      <w:divBdr>
        <w:top w:val="none" w:sz="0" w:space="0" w:color="auto"/>
        <w:left w:val="none" w:sz="0" w:space="0" w:color="auto"/>
        <w:bottom w:val="none" w:sz="0" w:space="0" w:color="auto"/>
        <w:right w:val="none" w:sz="0" w:space="0" w:color="auto"/>
      </w:divBdr>
      <w:divsChild>
        <w:div w:id="733312655">
          <w:marLeft w:val="300"/>
          <w:marRight w:val="300"/>
          <w:marTop w:val="300"/>
          <w:marBottom w:val="300"/>
          <w:divBdr>
            <w:top w:val="none" w:sz="0" w:space="0" w:color="auto"/>
            <w:left w:val="none" w:sz="0" w:space="0" w:color="auto"/>
            <w:bottom w:val="none" w:sz="0" w:space="0" w:color="auto"/>
            <w:right w:val="none" w:sz="0" w:space="0" w:color="auto"/>
          </w:divBdr>
          <w:divsChild>
            <w:div w:id="14586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2020-03-10T18:35:00Z</dcterms:created>
  <dcterms:modified xsi:type="dcterms:W3CDTF">2020-03-10T20:00:00Z</dcterms:modified>
</cp:coreProperties>
</file>